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1" w:rsidRDefault="00623F81">
      <w:r>
        <w:t>от 27.01.2020</w:t>
      </w:r>
    </w:p>
    <w:p w:rsidR="00623F81" w:rsidRDefault="00623F81"/>
    <w:p w:rsidR="00623F81" w:rsidRDefault="00623F8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23F81" w:rsidRDefault="00623F81">
      <w:r>
        <w:t>Общество с ограниченной ответственностью «Спецтехсервис» ИНН 1101061570</w:t>
      </w:r>
    </w:p>
    <w:p w:rsidR="00623F81" w:rsidRDefault="00623F81">
      <w:r>
        <w:t>Общество с ограниченной ответственностью «КордКонстракшн» ИНН 7743290006</w:t>
      </w:r>
    </w:p>
    <w:p w:rsidR="00623F81" w:rsidRDefault="00623F8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3F81"/>
    <w:rsid w:val="00045D12"/>
    <w:rsid w:val="0052439B"/>
    <w:rsid w:val="00623F8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